
<file path=[Content_Types].xml><?xml version="1.0" encoding="utf-8"?>
<Types xmlns="http://schemas.openxmlformats.org/package/2006/content-types">
  <Default Extension="tiff" ContentType="image/tiff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57" w:rsidRPr="00A43057" w:rsidRDefault="00A43057" w:rsidP="00A43057">
      <w:pPr>
        <w:pStyle w:val="Pa10"/>
        <w:ind w:left="240" w:hanging="240"/>
        <w:rPr>
          <w:rFonts w:cs="EspritMath"/>
          <w:color w:val="000000"/>
          <w:sz w:val="19"/>
          <w:szCs w:val="19"/>
        </w:rPr>
      </w:pPr>
      <w:r w:rsidRPr="00A43057">
        <w:rPr>
          <w:rFonts w:ascii="Verdana" w:hAnsi="Verdana"/>
          <w:b/>
          <w:sz w:val="20"/>
          <w:szCs w:val="20"/>
        </w:rPr>
        <w:t>Students’ Investigation of a View Tube</w:t>
      </w:r>
      <w:r>
        <w:rPr>
          <w:rFonts w:ascii="Verdana" w:hAnsi="Verdana"/>
          <w:b/>
          <w:sz w:val="20"/>
          <w:szCs w:val="20"/>
        </w:rPr>
        <w:t xml:space="preserve"> </w:t>
      </w:r>
      <w:r w:rsidRPr="00A43057">
        <w:rPr>
          <w:rFonts w:ascii="Verdana" w:hAnsi="Verdana"/>
          <w:sz w:val="20"/>
          <w:szCs w:val="20"/>
        </w:rPr>
        <w:t>by Samuel Obara</w:t>
      </w:r>
    </w:p>
    <w:p w:rsidR="00A43057" w:rsidRPr="00A43057" w:rsidRDefault="00A43057" w:rsidP="00FA328F">
      <w:pPr>
        <w:spacing w:beforeLines="1" w:afterLines="1"/>
        <w:contextualSpacing w:val="0"/>
        <w:rPr>
          <w:rFonts w:ascii="Times" w:hAnsi="Times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From the Mathematics Teacher </w:t>
      </w:r>
      <w:r w:rsidRPr="00A43057">
        <w:rPr>
          <w:rFonts w:ascii="Verdana" w:hAnsi="Verdana" w:cs="Times New Roman"/>
          <w:sz w:val="20"/>
          <w:szCs w:val="20"/>
        </w:rPr>
        <w:t xml:space="preserve">September 2010, Volume 104, Issue 2, Page 126 </w:t>
      </w:r>
    </w:p>
    <w:p w:rsidR="00A43057" w:rsidRPr="00A43057" w:rsidRDefault="00A43057" w:rsidP="00A43057">
      <w:pPr>
        <w:spacing w:after="0"/>
        <w:contextualSpacing w:val="0"/>
        <w:rPr>
          <w:rFonts w:ascii="Times" w:hAnsi="Times"/>
          <w:vanish/>
          <w:sz w:val="20"/>
          <w:szCs w:val="20"/>
        </w:rPr>
      </w:pPr>
      <w:r w:rsidRPr="00A43057">
        <w:rPr>
          <w:rFonts w:ascii="Verdana" w:hAnsi="Verdana" w:cs="Times New Roman"/>
          <w:b/>
          <w:color w:val="B22222"/>
          <w:sz w:val="20"/>
          <w:szCs w:val="20"/>
        </w:rPr>
        <w:t xml:space="preserve">Abstract: </w:t>
      </w:r>
      <w:r w:rsidRPr="00A43057">
        <w:rPr>
          <w:rFonts w:ascii="Times" w:hAnsi="Times" w:cs="Times New Roman"/>
          <w:sz w:val="20"/>
          <w:szCs w:val="20"/>
        </w:rPr>
        <w:br/>
      </w:r>
      <w:r w:rsidRPr="00A43057">
        <w:rPr>
          <w:rFonts w:ascii="Verdana" w:hAnsi="Verdana" w:cs="Times New Roman"/>
          <w:sz w:val="20"/>
          <w:szCs w:val="20"/>
        </w:rPr>
        <w:t xml:space="preserve">Using multiple representations and technology, students explore the relationship between tube </w:t>
      </w:r>
      <w:r w:rsidR="00E61AED">
        <w:rPr>
          <w:rFonts w:ascii="Verdana" w:hAnsi="Verdana" w:cs="Times New Roman"/>
          <w:sz w:val="20"/>
          <w:szCs w:val="20"/>
        </w:rPr>
        <w:t>attribute</w:t>
      </w:r>
      <w:r w:rsidRPr="00A43057">
        <w:rPr>
          <w:rFonts w:ascii="Verdana" w:hAnsi="Verdana" w:cs="Times New Roman"/>
          <w:sz w:val="20"/>
          <w:szCs w:val="20"/>
        </w:rPr>
        <w:t xml:space="preserve"> and field of vision.</w:t>
      </w:r>
    </w:p>
    <w:p w:rsidR="00A43057" w:rsidRDefault="00A43057" w:rsidP="00A43057">
      <w:pPr>
        <w:pStyle w:val="Pa10"/>
        <w:ind w:left="240" w:hanging="240"/>
        <w:rPr>
          <w:rFonts w:cs="EspritMath"/>
          <w:color w:val="000000"/>
          <w:sz w:val="19"/>
          <w:szCs w:val="19"/>
        </w:rPr>
      </w:pPr>
    </w:p>
    <w:p w:rsidR="00A43057" w:rsidRDefault="00A43057" w:rsidP="00A43057">
      <w:pPr>
        <w:pStyle w:val="Pa10"/>
        <w:ind w:left="240" w:hanging="240"/>
        <w:rPr>
          <w:rFonts w:cs="EspritMath"/>
          <w:color w:val="000000"/>
          <w:sz w:val="19"/>
          <w:szCs w:val="19"/>
        </w:rPr>
      </w:pPr>
    </w:p>
    <w:p w:rsidR="00A43057" w:rsidRDefault="00E61AED" w:rsidP="00A43057">
      <w:r>
        <w:t xml:space="preserve">Given a view tube </w:t>
      </w:r>
    </w:p>
    <w:p w:rsidR="00A43057" w:rsidRDefault="00A43057" w:rsidP="00A43057">
      <w:r>
        <w:t xml:space="preserve">How wide is your field of vision when you look through a tube, such as a paper towel </w:t>
      </w:r>
      <w:r w:rsidRPr="00A43057">
        <w:t>tube or a toilet roll tube?</w:t>
      </w:r>
    </w:p>
    <w:p w:rsidR="00A43057" w:rsidRPr="00A43057" w:rsidRDefault="00A43057" w:rsidP="00A43057">
      <w:r>
        <w:t>Consider the following variables: The length of the tube, the diameter of the tube, and your distance from your eye to the wall.</w:t>
      </w:r>
    </w:p>
    <w:p w:rsidR="00A43057" w:rsidRDefault="00A43057" w:rsidP="00A43057">
      <w:pPr>
        <w:pStyle w:val="Pa10"/>
        <w:ind w:left="240" w:hanging="240"/>
        <w:rPr>
          <w:rFonts w:ascii="Times New Roman" w:hAnsi="Times New Roman" w:cs="EspritMath"/>
          <w:color w:val="000000"/>
          <w:szCs w:val="19"/>
        </w:rPr>
      </w:pPr>
      <w:r w:rsidRPr="00A43057">
        <w:rPr>
          <w:rFonts w:ascii="Times New Roman" w:hAnsi="Times New Roman" w:cs="EspritMath"/>
          <w:color w:val="000000"/>
          <w:szCs w:val="19"/>
        </w:rPr>
        <w:t xml:space="preserve">1. </w:t>
      </w:r>
      <w:r w:rsidRPr="00A43057">
        <w:rPr>
          <w:rFonts w:ascii="Times New Roman" w:hAnsi="Times New Roman" w:cs="EspritMath"/>
          <w:b/>
          <w:color w:val="000000"/>
          <w:szCs w:val="19"/>
        </w:rPr>
        <w:t>Vary the length of the tube</w:t>
      </w:r>
      <w:r>
        <w:rPr>
          <w:rFonts w:ascii="Times New Roman" w:hAnsi="Times New Roman" w:cs="EspritMath"/>
          <w:color w:val="000000"/>
          <w:szCs w:val="19"/>
        </w:rPr>
        <w:t xml:space="preserve">: </w:t>
      </w:r>
      <w:r w:rsidRPr="00A43057">
        <w:rPr>
          <w:rFonts w:ascii="Times New Roman" w:hAnsi="Times New Roman" w:cs="EspritMath"/>
          <w:color w:val="000000"/>
          <w:szCs w:val="19"/>
        </w:rPr>
        <w:t>Investigate the relationship between the length of the view tube (</w:t>
      </w:r>
      <w:r w:rsidRPr="00A43057">
        <w:rPr>
          <w:rFonts w:ascii="Times New Roman" w:hAnsi="Times New Roman" w:cs="EspritMath"/>
          <w:i/>
          <w:iCs/>
          <w:color w:val="000000"/>
          <w:szCs w:val="19"/>
        </w:rPr>
        <w:t>x</w:t>
      </w:r>
      <w:r w:rsidRPr="00A43057">
        <w:rPr>
          <w:rFonts w:ascii="Times New Roman" w:hAnsi="Times New Roman" w:cs="EspritMath"/>
          <w:color w:val="000000"/>
          <w:szCs w:val="19"/>
        </w:rPr>
        <w:t>) and the viewable vertical dis</w:t>
      </w:r>
      <w:r w:rsidRPr="00A43057">
        <w:rPr>
          <w:rFonts w:ascii="Times New Roman" w:hAnsi="Times New Roman" w:cs="EspritMath"/>
          <w:color w:val="000000"/>
          <w:szCs w:val="19"/>
        </w:rPr>
        <w:softHyphen/>
        <w:t>tance on the wall (</w:t>
      </w:r>
      <w:r w:rsidRPr="00A43057">
        <w:rPr>
          <w:rFonts w:ascii="Times New Roman" w:hAnsi="Times New Roman" w:cs="EspritMath"/>
          <w:i/>
          <w:iCs/>
          <w:color w:val="000000"/>
          <w:szCs w:val="19"/>
        </w:rPr>
        <w:t>y</w:t>
      </w:r>
      <w:r w:rsidRPr="00A43057">
        <w:rPr>
          <w:rFonts w:ascii="Times New Roman" w:hAnsi="Times New Roman" w:cs="EspritMath"/>
          <w:color w:val="000000"/>
          <w:szCs w:val="19"/>
        </w:rPr>
        <w:t>) while maintaining a perpen</w:t>
      </w:r>
      <w:r w:rsidRPr="00A43057">
        <w:rPr>
          <w:rFonts w:ascii="Times New Roman" w:hAnsi="Times New Roman" w:cs="EspritMath"/>
          <w:color w:val="000000"/>
          <w:szCs w:val="19"/>
        </w:rPr>
        <w:softHyphen/>
        <w:t>dicular line from the eye to the wall and keeping the diameter of the view tube constant. Use view tubes of different lengths for comparison.</w:t>
      </w:r>
    </w:p>
    <w:p w:rsidR="00A43057" w:rsidRPr="00610249" w:rsidRDefault="00A43057" w:rsidP="00A43057">
      <w:pPr>
        <w:rPr>
          <w:u w:val="single"/>
        </w:rPr>
      </w:pPr>
      <w:r w:rsidRPr="00610249">
        <w:rPr>
          <w:u w:val="single"/>
        </w:rPr>
        <w:t>Begin by predicting a mathematical relationship between the length of the tube and the width of your field of vision:</w:t>
      </w:r>
    </w:p>
    <w:p w:rsidR="00610249" w:rsidRDefault="00610249" w:rsidP="00A43057"/>
    <w:p w:rsidR="00610249" w:rsidRDefault="00610249" w:rsidP="00A43057"/>
    <w:p w:rsidR="00610249" w:rsidRDefault="00610249" w:rsidP="00A43057"/>
    <w:p w:rsidR="00A43057" w:rsidRDefault="00A43057" w:rsidP="00A43057"/>
    <w:p w:rsidR="005A4346" w:rsidRDefault="005A4346" w:rsidP="005A4346">
      <w:pPr>
        <w:pStyle w:val="Pa10"/>
        <w:ind w:left="240" w:hanging="240"/>
        <w:rPr>
          <w:rFonts w:ascii="Times New Roman" w:hAnsi="Times New Roman" w:cs="EspritMath"/>
          <w:color w:val="000000"/>
          <w:szCs w:val="19"/>
        </w:rPr>
      </w:pPr>
      <w:r w:rsidRPr="00A43057">
        <w:rPr>
          <w:rFonts w:ascii="Times New Roman" w:hAnsi="Times New Roman" w:cs="EspritMath"/>
          <w:color w:val="000000"/>
          <w:szCs w:val="19"/>
        </w:rPr>
        <w:t xml:space="preserve">2. </w:t>
      </w:r>
      <w:r w:rsidRPr="00A43057">
        <w:rPr>
          <w:rFonts w:ascii="Times New Roman" w:hAnsi="Times New Roman" w:cs="EspritMath"/>
          <w:b/>
          <w:color w:val="000000"/>
          <w:szCs w:val="19"/>
        </w:rPr>
        <w:t>Vary the distance to the wall:</w:t>
      </w:r>
      <w:r>
        <w:rPr>
          <w:rFonts w:ascii="Times New Roman" w:hAnsi="Times New Roman" w:cs="EspritMath"/>
          <w:color w:val="000000"/>
          <w:szCs w:val="19"/>
        </w:rPr>
        <w:t xml:space="preserve"> </w:t>
      </w:r>
      <w:r w:rsidRPr="00A43057">
        <w:rPr>
          <w:rFonts w:ascii="Times New Roman" w:hAnsi="Times New Roman" w:cs="EspritMath"/>
          <w:color w:val="000000"/>
          <w:szCs w:val="19"/>
        </w:rPr>
        <w:t>Investigate the relationship between the perpen</w:t>
      </w:r>
      <w:r w:rsidRPr="00A43057">
        <w:rPr>
          <w:rFonts w:ascii="Times New Roman" w:hAnsi="Times New Roman" w:cs="EspritMath"/>
          <w:color w:val="000000"/>
          <w:szCs w:val="19"/>
        </w:rPr>
        <w:softHyphen/>
        <w:t>dicular distance from the eye to the wall (</w:t>
      </w:r>
      <w:r w:rsidRPr="00A43057">
        <w:rPr>
          <w:rFonts w:ascii="Times New Roman" w:hAnsi="Times New Roman" w:cs="EspritMath"/>
          <w:i/>
          <w:iCs/>
          <w:color w:val="000000"/>
          <w:szCs w:val="19"/>
        </w:rPr>
        <w:t>x</w:t>
      </w:r>
      <w:r w:rsidRPr="00A43057">
        <w:rPr>
          <w:rFonts w:ascii="Times New Roman" w:hAnsi="Times New Roman" w:cs="EspritMath"/>
          <w:color w:val="000000"/>
          <w:szCs w:val="19"/>
        </w:rPr>
        <w:t>) and the viewable vertical distance on the wall (</w:t>
      </w:r>
      <w:r w:rsidRPr="00A43057">
        <w:rPr>
          <w:rFonts w:ascii="Times New Roman" w:hAnsi="Times New Roman" w:cs="EspritMath"/>
          <w:i/>
          <w:iCs/>
          <w:color w:val="000000"/>
          <w:szCs w:val="19"/>
        </w:rPr>
        <w:t>y</w:t>
      </w:r>
      <w:r w:rsidRPr="00A43057">
        <w:rPr>
          <w:rFonts w:ascii="Times New Roman" w:hAnsi="Times New Roman" w:cs="EspritMath"/>
          <w:color w:val="000000"/>
          <w:szCs w:val="19"/>
        </w:rPr>
        <w:t xml:space="preserve">) using a view tube of constant length and diameter. </w:t>
      </w:r>
    </w:p>
    <w:p w:rsidR="005A4346" w:rsidRPr="00610249" w:rsidRDefault="005A4346" w:rsidP="005A4346">
      <w:pPr>
        <w:rPr>
          <w:u w:val="single"/>
        </w:rPr>
      </w:pPr>
      <w:r w:rsidRPr="00610249">
        <w:rPr>
          <w:u w:val="single"/>
        </w:rPr>
        <w:t>Begin by predicting a mathematical relationship between the distance to the wall and the width of your field of vision:</w:t>
      </w:r>
    </w:p>
    <w:p w:rsidR="00610249" w:rsidRDefault="00610249" w:rsidP="00A43057"/>
    <w:p w:rsidR="00610249" w:rsidRDefault="00610249" w:rsidP="00A43057"/>
    <w:p w:rsidR="00610249" w:rsidRDefault="00610249" w:rsidP="00A43057"/>
    <w:p w:rsidR="00A43057" w:rsidRDefault="00A43057" w:rsidP="00A43057"/>
    <w:p w:rsidR="00A43057" w:rsidRPr="00A43057" w:rsidRDefault="00A43057" w:rsidP="00A43057"/>
    <w:p w:rsidR="00A43057" w:rsidRDefault="00A43057" w:rsidP="00A43057">
      <w:pPr>
        <w:ind w:left="270" w:hanging="270"/>
        <w:rPr>
          <w:rFonts w:cs="EspritMath"/>
          <w:color w:val="000000"/>
          <w:szCs w:val="19"/>
        </w:rPr>
      </w:pPr>
      <w:r w:rsidRPr="00A43057">
        <w:rPr>
          <w:rFonts w:cs="EspritMath"/>
          <w:color w:val="000000"/>
          <w:szCs w:val="19"/>
        </w:rPr>
        <w:t xml:space="preserve">3. </w:t>
      </w:r>
      <w:r w:rsidRPr="00A43057">
        <w:rPr>
          <w:rFonts w:cs="EspritMath"/>
          <w:b/>
          <w:color w:val="000000"/>
          <w:szCs w:val="19"/>
        </w:rPr>
        <w:t>Vary the diameter of the tube</w:t>
      </w:r>
      <w:r>
        <w:rPr>
          <w:rFonts w:cs="EspritMath"/>
          <w:color w:val="000000"/>
          <w:szCs w:val="19"/>
        </w:rPr>
        <w:t xml:space="preserve">: </w:t>
      </w:r>
      <w:r w:rsidRPr="00A43057">
        <w:rPr>
          <w:rFonts w:cs="EspritMath"/>
          <w:color w:val="000000"/>
          <w:szCs w:val="19"/>
        </w:rPr>
        <w:t>Investigate the relationship between the diam</w:t>
      </w:r>
      <w:r w:rsidRPr="00A43057">
        <w:rPr>
          <w:rFonts w:cs="EspritMath"/>
          <w:color w:val="000000"/>
          <w:szCs w:val="19"/>
        </w:rPr>
        <w:softHyphen/>
        <w:t>eter of the view tube (</w:t>
      </w:r>
      <w:r w:rsidRPr="00A43057">
        <w:rPr>
          <w:rFonts w:cs="EspritMath"/>
          <w:i/>
          <w:iCs/>
          <w:color w:val="000000"/>
          <w:szCs w:val="19"/>
        </w:rPr>
        <w:t>x</w:t>
      </w:r>
      <w:r w:rsidRPr="00A43057">
        <w:rPr>
          <w:rFonts w:cs="EspritMath"/>
          <w:color w:val="000000"/>
          <w:szCs w:val="19"/>
        </w:rPr>
        <w:t>) of constant lengths and the viewable vertical distance on the wall (</w:t>
      </w:r>
      <w:r w:rsidRPr="00A43057">
        <w:rPr>
          <w:rFonts w:cs="EspritMath"/>
          <w:i/>
          <w:iCs/>
          <w:color w:val="000000"/>
          <w:szCs w:val="19"/>
        </w:rPr>
        <w:t>y</w:t>
      </w:r>
      <w:r w:rsidRPr="00A43057">
        <w:rPr>
          <w:rFonts w:cs="EspritMath"/>
          <w:color w:val="000000"/>
          <w:szCs w:val="19"/>
        </w:rPr>
        <w:t>) while keeping the perpendicular distance from the eye to the wall constant. Use view tubes of different diameters for comparison.</w:t>
      </w:r>
    </w:p>
    <w:p w:rsidR="00A43057" w:rsidRPr="00610249" w:rsidRDefault="00A43057" w:rsidP="00A43057">
      <w:pPr>
        <w:rPr>
          <w:u w:val="single"/>
        </w:rPr>
      </w:pPr>
      <w:r w:rsidRPr="00610249">
        <w:rPr>
          <w:u w:val="single"/>
        </w:rPr>
        <w:t>Begin by predicting a mathematical relationship between the diameter of the tube and the width of your field of vision:</w:t>
      </w:r>
    </w:p>
    <w:p w:rsidR="00A43057" w:rsidRDefault="00A43057" w:rsidP="00A43057"/>
    <w:p w:rsidR="00A43057" w:rsidRDefault="00A43057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610249" w:rsidRDefault="00610249" w:rsidP="00A43057"/>
    <w:p w:rsidR="00806218" w:rsidRDefault="00806218" w:rsidP="00A43057">
      <w:r>
        <w:t>Data</w:t>
      </w:r>
      <w:r w:rsidR="00610249">
        <w:t xml:space="preserve"> Collection</w:t>
      </w:r>
      <w:r>
        <w:t>:</w:t>
      </w:r>
    </w:p>
    <w:p w:rsidR="00806218" w:rsidRDefault="00806218" w:rsidP="00A43057"/>
    <w:p w:rsidR="00806218" w:rsidRDefault="00806218" w:rsidP="00A43057">
      <w:r>
        <w:t>Distance eye to the wall: ________________ cm</w:t>
      </w:r>
    </w:p>
    <w:p w:rsidR="00806218" w:rsidRDefault="00806218" w:rsidP="00A43057"/>
    <w:p w:rsidR="00806218" w:rsidRDefault="00806218" w:rsidP="00A43057">
      <w:r>
        <w:t>Diameter of the tube: ______________ cm</w:t>
      </w:r>
    </w:p>
    <w:p w:rsidR="00806218" w:rsidRDefault="00806218" w:rsidP="00A43057"/>
    <w:tbl>
      <w:tblPr>
        <w:tblStyle w:val="TableGrid"/>
        <w:tblW w:w="0" w:type="auto"/>
        <w:tblLook w:val="00BF"/>
      </w:tblPr>
      <w:tblGrid>
        <w:gridCol w:w="2448"/>
        <w:gridCol w:w="2520"/>
      </w:tblGrid>
      <w:tr w:rsidR="00806218">
        <w:tc>
          <w:tcPr>
            <w:tcW w:w="2448" w:type="dxa"/>
          </w:tcPr>
          <w:p w:rsidR="00806218" w:rsidRDefault="00806218" w:rsidP="00A43057">
            <w:r>
              <w:t>Length of the tube (cm)</w:t>
            </w:r>
          </w:p>
        </w:tc>
        <w:tc>
          <w:tcPr>
            <w:tcW w:w="2520" w:type="dxa"/>
          </w:tcPr>
          <w:p w:rsidR="00806218" w:rsidRDefault="00806218" w:rsidP="00A43057">
            <w:r>
              <w:t>Vertical viewing distance (cm)</w:t>
            </w:r>
          </w:p>
        </w:tc>
      </w:tr>
      <w:tr w:rsidR="00806218">
        <w:tc>
          <w:tcPr>
            <w:tcW w:w="2448" w:type="dxa"/>
          </w:tcPr>
          <w:p w:rsidR="00806218" w:rsidRDefault="00806218" w:rsidP="00A43057"/>
          <w:p w:rsidR="00806218" w:rsidRDefault="00806218" w:rsidP="00A43057"/>
        </w:tc>
        <w:tc>
          <w:tcPr>
            <w:tcW w:w="2520" w:type="dxa"/>
          </w:tcPr>
          <w:p w:rsidR="00806218" w:rsidRDefault="00806218" w:rsidP="00A43057"/>
        </w:tc>
      </w:tr>
      <w:tr w:rsidR="00806218">
        <w:tc>
          <w:tcPr>
            <w:tcW w:w="2448" w:type="dxa"/>
          </w:tcPr>
          <w:p w:rsidR="00806218" w:rsidRDefault="00806218" w:rsidP="00A43057"/>
          <w:p w:rsidR="00806218" w:rsidRDefault="00806218" w:rsidP="00A43057"/>
        </w:tc>
        <w:tc>
          <w:tcPr>
            <w:tcW w:w="2520" w:type="dxa"/>
          </w:tcPr>
          <w:p w:rsidR="00806218" w:rsidRDefault="00806218" w:rsidP="00A43057"/>
        </w:tc>
      </w:tr>
      <w:tr w:rsidR="00806218">
        <w:tc>
          <w:tcPr>
            <w:tcW w:w="2448" w:type="dxa"/>
          </w:tcPr>
          <w:p w:rsidR="00806218" w:rsidRDefault="00806218" w:rsidP="00A43057"/>
          <w:p w:rsidR="00806218" w:rsidRDefault="00806218" w:rsidP="00A43057"/>
        </w:tc>
        <w:tc>
          <w:tcPr>
            <w:tcW w:w="2520" w:type="dxa"/>
          </w:tcPr>
          <w:p w:rsidR="00806218" w:rsidRDefault="00806218" w:rsidP="00A43057"/>
        </w:tc>
      </w:tr>
      <w:tr w:rsidR="00806218">
        <w:tc>
          <w:tcPr>
            <w:tcW w:w="2448" w:type="dxa"/>
          </w:tcPr>
          <w:p w:rsidR="00806218" w:rsidRDefault="00806218" w:rsidP="00A43057"/>
          <w:p w:rsidR="00806218" w:rsidRDefault="00806218" w:rsidP="00A43057"/>
        </w:tc>
        <w:tc>
          <w:tcPr>
            <w:tcW w:w="2520" w:type="dxa"/>
          </w:tcPr>
          <w:p w:rsidR="00806218" w:rsidRDefault="00806218" w:rsidP="00A43057"/>
        </w:tc>
      </w:tr>
      <w:tr w:rsidR="00806218">
        <w:tc>
          <w:tcPr>
            <w:tcW w:w="2448" w:type="dxa"/>
          </w:tcPr>
          <w:p w:rsidR="00806218" w:rsidRDefault="00806218" w:rsidP="00A43057"/>
          <w:p w:rsidR="00806218" w:rsidRDefault="00806218" w:rsidP="00A43057"/>
        </w:tc>
        <w:tc>
          <w:tcPr>
            <w:tcW w:w="2520" w:type="dxa"/>
          </w:tcPr>
          <w:p w:rsidR="00806218" w:rsidRDefault="00806218" w:rsidP="00A43057"/>
        </w:tc>
      </w:tr>
      <w:tr w:rsidR="00806218">
        <w:tc>
          <w:tcPr>
            <w:tcW w:w="2448" w:type="dxa"/>
          </w:tcPr>
          <w:p w:rsidR="00806218" w:rsidRDefault="00806218" w:rsidP="00A43057"/>
          <w:p w:rsidR="00806218" w:rsidRDefault="00806218" w:rsidP="00A43057"/>
        </w:tc>
        <w:tc>
          <w:tcPr>
            <w:tcW w:w="2520" w:type="dxa"/>
          </w:tcPr>
          <w:p w:rsidR="00806218" w:rsidRDefault="00806218" w:rsidP="00A43057"/>
        </w:tc>
      </w:tr>
      <w:tr w:rsidR="00806218">
        <w:tc>
          <w:tcPr>
            <w:tcW w:w="2448" w:type="dxa"/>
          </w:tcPr>
          <w:p w:rsidR="00806218" w:rsidRDefault="00806218" w:rsidP="00A43057"/>
          <w:p w:rsidR="00806218" w:rsidRDefault="00806218" w:rsidP="00A43057"/>
        </w:tc>
        <w:tc>
          <w:tcPr>
            <w:tcW w:w="2520" w:type="dxa"/>
          </w:tcPr>
          <w:p w:rsidR="00806218" w:rsidRDefault="00806218" w:rsidP="00A43057"/>
        </w:tc>
      </w:tr>
      <w:tr w:rsidR="00806218">
        <w:tc>
          <w:tcPr>
            <w:tcW w:w="2448" w:type="dxa"/>
          </w:tcPr>
          <w:p w:rsidR="00806218" w:rsidRDefault="00806218" w:rsidP="00A43057"/>
          <w:p w:rsidR="00806218" w:rsidRDefault="00806218" w:rsidP="00A43057"/>
        </w:tc>
        <w:tc>
          <w:tcPr>
            <w:tcW w:w="2520" w:type="dxa"/>
          </w:tcPr>
          <w:p w:rsidR="00806218" w:rsidRDefault="00806218" w:rsidP="00A43057"/>
        </w:tc>
      </w:tr>
    </w:tbl>
    <w:p w:rsidR="00A43057" w:rsidRDefault="00A43057" w:rsidP="00A43057"/>
    <w:p w:rsidR="00806218" w:rsidRDefault="00806218" w:rsidP="00A43057"/>
    <w:p w:rsidR="00806218" w:rsidRDefault="00806218" w:rsidP="00A43057">
      <w:r>
        <w:t>Generate a graph:</w:t>
      </w:r>
    </w:p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>
      <w:r>
        <w:t>Construct a mathematical model that describes the relationship between the length of the tube and the vertical viewing distance.</w:t>
      </w:r>
    </w:p>
    <w:p w:rsidR="00806218" w:rsidRDefault="00806218" w:rsidP="00A43057"/>
    <w:p w:rsidR="00806218" w:rsidRDefault="00610249" w:rsidP="00A43057">
      <w:r>
        <w:rPr>
          <w:noProof/>
        </w:rPr>
        <w:drawing>
          <wp:inline distT="0" distB="0" distL="0" distR="0">
            <wp:extent cx="5486400" cy="3281680"/>
            <wp:effectExtent l="25400" t="0" r="0" b="0"/>
            <wp:docPr id="1" name="Picture 0" descr="diagram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.tif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8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806218" w:rsidRDefault="00806218" w:rsidP="00A43057"/>
    <w:p w:rsidR="00A43057" w:rsidRPr="00A43057" w:rsidRDefault="00C4201E" w:rsidP="00A43057">
      <w:r>
        <w:t xml:space="preserve"> </w:t>
      </w:r>
    </w:p>
    <w:sectPr w:rsidR="00A43057" w:rsidRPr="00A43057" w:rsidSect="00A43057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spritMath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249" w:rsidRDefault="00610249" w:rsidP="002462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0249" w:rsidRDefault="00610249" w:rsidP="00610249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249" w:rsidRDefault="00610249" w:rsidP="002462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201E">
      <w:rPr>
        <w:rStyle w:val="PageNumber"/>
        <w:noProof/>
      </w:rPr>
      <w:t>3</w:t>
    </w:r>
    <w:r>
      <w:rPr>
        <w:rStyle w:val="PageNumber"/>
      </w:rPr>
      <w:fldChar w:fldCharType="end"/>
    </w:r>
  </w:p>
  <w:p w:rsidR="00610249" w:rsidRDefault="00610249" w:rsidP="00610249">
    <w:pPr>
      <w:pStyle w:val="Footer"/>
      <w:ind w:right="360"/>
    </w:pPr>
    <w:r>
      <w:t>Viewing Tube Lesson</w:t>
    </w:r>
    <w:r>
      <w:tab/>
    </w:r>
    <w:r>
      <w:tab/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249" w:rsidRDefault="00610249">
    <w:pPr>
      <w:pStyle w:val="Header"/>
    </w:pPr>
    <w:r>
      <w:t>Your Name: _______________________________     Date: 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3057"/>
    <w:rsid w:val="001C018D"/>
    <w:rsid w:val="005A4346"/>
    <w:rsid w:val="00610249"/>
    <w:rsid w:val="00806218"/>
    <w:rsid w:val="00A43057"/>
    <w:rsid w:val="00C4201E"/>
    <w:rsid w:val="00E61AED"/>
    <w:rsid w:val="00FA328F"/>
  </w:rsids>
  <m:mathPr>
    <m:mathFont m:val="TimesNewRomanPS-BoldItalic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44D"/>
    <w:pPr>
      <w:spacing w:after="240"/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Pa10">
    <w:name w:val="Pa10"/>
    <w:basedOn w:val="Normal"/>
    <w:next w:val="Normal"/>
    <w:uiPriority w:val="99"/>
    <w:rsid w:val="00A43057"/>
    <w:pPr>
      <w:widowControl w:val="0"/>
      <w:autoSpaceDE w:val="0"/>
      <w:autoSpaceDN w:val="0"/>
      <w:adjustRightInd w:val="0"/>
      <w:spacing w:after="0" w:line="191" w:lineRule="atLeast"/>
      <w:contextualSpacing w:val="0"/>
    </w:pPr>
    <w:rPr>
      <w:rFonts w:ascii="EspritMath" w:hAnsi="EspritMath" w:cs="Times New Roman"/>
    </w:rPr>
  </w:style>
  <w:style w:type="character" w:styleId="Hyperlink">
    <w:name w:val="Hyperlink"/>
    <w:basedOn w:val="DefaultParagraphFont"/>
    <w:uiPriority w:val="99"/>
    <w:rsid w:val="00A43057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43057"/>
    <w:pPr>
      <w:pBdr>
        <w:bottom w:val="single" w:sz="6" w:space="1" w:color="auto"/>
      </w:pBdr>
      <w:spacing w:beforeLines="1" w:afterLines="1"/>
      <w:contextualSpacing w:val="0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43057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A43057"/>
    <w:pPr>
      <w:pBdr>
        <w:top w:val="single" w:sz="6" w:space="1" w:color="auto"/>
      </w:pBdr>
      <w:spacing w:beforeLines="1" w:afterLines="1"/>
      <w:contextualSpacing w:val="0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A43057"/>
    <w:rPr>
      <w:rFonts w:ascii="Arial" w:hAnsi="Arial"/>
      <w:vanish/>
      <w:sz w:val="16"/>
      <w:szCs w:val="16"/>
    </w:rPr>
  </w:style>
  <w:style w:type="paragraph" w:styleId="NormalWeb">
    <w:name w:val="Normal (Web)"/>
    <w:basedOn w:val="Normal"/>
    <w:uiPriority w:val="99"/>
    <w:rsid w:val="00A43057"/>
    <w:pPr>
      <w:spacing w:beforeLines="1" w:afterLines="1"/>
      <w:contextualSpacing w:val="0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80621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1024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0249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1024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0249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6102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308</Words>
  <Characters>1759</Characters>
  <Application>Microsoft Macintosh Word</Application>
  <DocSecurity>0</DocSecurity>
  <Lines>14</Lines>
  <Paragraphs>3</Paragraphs>
  <ScaleCrop>false</ScaleCrop>
  <Company>University of Rhode Island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Cornelis de Groot</dc:creator>
  <cp:keywords/>
  <cp:lastModifiedBy>Kees de Groot</cp:lastModifiedBy>
  <cp:revision>4</cp:revision>
  <cp:lastPrinted>2011-09-20T17:58:00Z</cp:lastPrinted>
  <dcterms:created xsi:type="dcterms:W3CDTF">2010-10-11T17:23:00Z</dcterms:created>
  <dcterms:modified xsi:type="dcterms:W3CDTF">2011-09-20T18:02:00Z</dcterms:modified>
</cp:coreProperties>
</file>